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W w:w="14601" w:type="dxa"/>
        <w:tblInd w:w="3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615"/>
        <w:gridCol w:w="3412"/>
        <w:gridCol w:w="3792"/>
        <w:gridCol w:w="3605"/>
      </w:tblGrid>
      <w:tr>
        <w:tblPrEx/>
        <w:trPr/>
        <w:tc>
          <w:tcPr>
            <w:tcW w:w="2615" w:type="dxa"/>
            <w:textDirection w:val="lrTb"/>
            <w:noWrap/>
          </w:tcPr>
          <w:p>
            <w:pPr>
              <w:jc w:val="center"/>
              <w:rPr>
                <w:color w:val="000000"/>
                <w:sz w:val="24"/>
                <w:szCs w:val="28"/>
                <w:highlight w:val="white"/>
              </w:rPr>
            </w:pPr>
            <w:r>
              <w:rPr>
                <w:color w:val="000000"/>
                <w:sz w:val="24"/>
                <w:szCs w:val="28"/>
                <w:highlight w:val="white"/>
              </w:rPr>
              <w:t xml:space="preserve">Дата, время проведения</w:t>
            </w:r>
            <w:r>
              <w:rPr>
                <w:color w:val="000000"/>
                <w:sz w:val="24"/>
                <w:szCs w:val="28"/>
                <w:highlight w:val="white"/>
              </w:rPr>
            </w:r>
            <w:r>
              <w:rPr>
                <w:color w:val="000000"/>
                <w:sz w:val="24"/>
                <w:szCs w:val="28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center"/>
              <w:rPr>
                <w:color w:val="000000"/>
                <w:sz w:val="24"/>
                <w:szCs w:val="28"/>
                <w:highlight w:val="white"/>
              </w:rPr>
            </w:pPr>
            <w:r>
              <w:rPr>
                <w:color w:val="000000"/>
                <w:sz w:val="24"/>
                <w:szCs w:val="28"/>
                <w:highlight w:val="white"/>
              </w:rPr>
              <w:t xml:space="preserve">Место проведения</w:t>
            </w:r>
            <w:r>
              <w:rPr>
                <w:color w:val="000000"/>
                <w:sz w:val="24"/>
                <w:szCs w:val="28"/>
                <w:highlight w:val="white"/>
              </w:rPr>
            </w:r>
            <w:r>
              <w:rPr>
                <w:color w:val="000000"/>
                <w:sz w:val="24"/>
                <w:szCs w:val="28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center"/>
              <w:rPr>
                <w:color w:val="000000"/>
                <w:sz w:val="24"/>
                <w:szCs w:val="28"/>
                <w:highlight w:val="white"/>
              </w:rPr>
            </w:pPr>
            <w:r>
              <w:rPr>
                <w:color w:val="000000"/>
                <w:sz w:val="24"/>
                <w:szCs w:val="28"/>
                <w:highlight w:val="white"/>
              </w:rPr>
              <w:t xml:space="preserve">Наименование мероприятия</w:t>
            </w:r>
            <w:r>
              <w:rPr>
                <w:color w:val="000000"/>
                <w:sz w:val="24"/>
                <w:szCs w:val="28"/>
                <w:highlight w:val="white"/>
              </w:rPr>
            </w:r>
            <w:r>
              <w:rPr>
                <w:color w:val="000000"/>
                <w:sz w:val="24"/>
                <w:szCs w:val="28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center"/>
              <w:rPr>
                <w:color w:val="000000"/>
                <w:sz w:val="24"/>
                <w:szCs w:val="28"/>
                <w:highlight w:val="white"/>
              </w:rPr>
            </w:pPr>
            <w:r>
              <w:rPr>
                <w:color w:val="000000"/>
                <w:sz w:val="24"/>
                <w:szCs w:val="28"/>
                <w:highlight w:val="white"/>
              </w:rPr>
              <w:t xml:space="preserve">Организатор (название учреждения)</w:t>
            </w:r>
            <w:r>
              <w:rPr>
                <w:color w:val="000000"/>
                <w:sz w:val="24"/>
                <w:szCs w:val="28"/>
                <w:highlight w:val="white"/>
              </w:rPr>
            </w:r>
            <w:r>
              <w:rPr>
                <w:color w:val="000000"/>
                <w:sz w:val="24"/>
                <w:szCs w:val="28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24.12.2025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14.00-15.00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 </w:t>
            </w:r>
            <w:r>
              <w:rPr>
                <w:bCs/>
                <w:sz w:val="24"/>
                <w:szCs w:val="24"/>
                <w:highlight w:val="white"/>
              </w:rPr>
              <w:t xml:space="preserve">Берендеевка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«А у нашей елки». Новогодняя развлекательная программа для школьников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25.12.2025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14.00-15.00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 Заволжье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«А у нашей елки». Новогодняя развлекательная программа для школьников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26.12.2025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14.00-15.00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 Победы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«А у нашей елки». Новогодняя развлекательная программа для школьников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27.12.2025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14.00-15.00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 </w:t>
            </w:r>
            <w:r>
              <w:rPr>
                <w:bCs/>
                <w:sz w:val="24"/>
                <w:szCs w:val="24"/>
                <w:highlight w:val="white"/>
              </w:rPr>
              <w:t xml:space="preserve">Берендеевка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Представление у елки «Новогодний </w:t>
            </w:r>
            <w:r>
              <w:rPr>
                <w:bCs/>
                <w:sz w:val="24"/>
                <w:szCs w:val="24"/>
                <w:highlight w:val="white"/>
              </w:rPr>
              <w:t xml:space="preserve">эльфон</w:t>
            </w:r>
            <w:r>
              <w:rPr>
                <w:bCs/>
                <w:sz w:val="24"/>
                <w:szCs w:val="24"/>
                <w:highlight w:val="white"/>
              </w:rPr>
              <w:t xml:space="preserve">» с участием Деда Мороза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29 декабря 15 -21 часа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ЖД вокзал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Приезд поезда Деда Мороза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МБУ города Костромы «Возрождение»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30 декабря 12 – 14 часов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Сусанинская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площадь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Новогодняя развлекательная программа 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«Диалог 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данс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», «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Небалет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», А. 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Велесова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, «Задоринка» 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30 декабря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none"/>
              </w:rPr>
            </w:r>
            <w:r>
              <w:rPr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</w:r>
            <w:r>
              <w:rPr>
                <w:color w:val="000000"/>
                <w:sz w:val="24"/>
                <w:szCs w:val="24"/>
                <w:highlight w:val="none"/>
              </w:rPr>
              <w:t xml:space="preserve">13.00-14.00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Парк-сквер за Филармонией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«А у нашей елки» новогодняя развлекательная программа для школьников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31 декабря 18 – 21 часа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Сусанинская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площадь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Новогодняя концертная программа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МБУ города Костромы «Возрождение», Венец, творческие коллективы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2 января 12 - 14 часов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Сусанинская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площадь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Программа «У новогодней ёлки»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«Диалог 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данс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», «Задоринка» 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3 января 12 - 14 часов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Сусанинская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площадь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Программа «С песней в Новый год»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Анастасия 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Велесова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, «Задоринка»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03.01.2026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13.00-14.00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 Победы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Цикл развлекательных программ «Январские забавы» 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0</w:t>
            </w:r>
            <w:r>
              <w:rPr>
                <w:bCs/>
                <w:sz w:val="24"/>
                <w:szCs w:val="24"/>
                <w:highlight w:val="white"/>
                <w:lang w:val="en-US"/>
              </w:rPr>
              <w:t xml:space="preserve">4</w:t>
            </w:r>
            <w:r>
              <w:rPr>
                <w:bCs/>
                <w:sz w:val="24"/>
                <w:szCs w:val="24"/>
                <w:highlight w:val="white"/>
              </w:rPr>
              <w:t xml:space="preserve">.01.2026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13.00-14.00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 </w:t>
            </w:r>
            <w:r>
              <w:rPr>
                <w:bCs/>
                <w:sz w:val="24"/>
                <w:szCs w:val="24"/>
                <w:highlight w:val="white"/>
              </w:rPr>
              <w:t xml:space="preserve">Берендеевка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Цикл развлекательных программ «Январские забавы» 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4 января 12 - 14 часов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Сусанинская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площадь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Фестиваль народных игр «Новогодние забавы»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ЦДТ "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Ипатьевская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слобода"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5 января 12 - 14 часов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Сусанинская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площадь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Фестиваль народных игр «Новогодний хоровод»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ЦДТ "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Ипатьевская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слобода", А. 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Велесова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0</w:t>
            </w:r>
            <w:r>
              <w:rPr>
                <w:bCs/>
                <w:sz w:val="24"/>
                <w:szCs w:val="24"/>
                <w:highlight w:val="white"/>
                <w:lang w:val="en-US"/>
              </w:rPr>
              <w:t xml:space="preserve">5</w:t>
            </w:r>
            <w:r>
              <w:rPr>
                <w:bCs/>
                <w:sz w:val="24"/>
                <w:szCs w:val="24"/>
                <w:highlight w:val="white"/>
              </w:rPr>
              <w:t xml:space="preserve">.01.2026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13.00-14.00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 Заволжье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«Зимними тропинками». Развлекательная анимационная программа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0</w:t>
            </w:r>
            <w:r>
              <w:rPr>
                <w:bCs/>
                <w:sz w:val="24"/>
                <w:szCs w:val="24"/>
                <w:highlight w:val="white"/>
                <w:lang w:val="en-US"/>
              </w:rPr>
              <w:t xml:space="preserve">6</w:t>
            </w:r>
            <w:r>
              <w:rPr>
                <w:bCs/>
                <w:sz w:val="24"/>
                <w:szCs w:val="24"/>
                <w:highlight w:val="white"/>
              </w:rPr>
              <w:t xml:space="preserve">.01.2026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13.00-14.00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 </w:t>
            </w:r>
            <w:r>
              <w:rPr>
                <w:bCs/>
                <w:sz w:val="24"/>
                <w:szCs w:val="24"/>
                <w:highlight w:val="white"/>
              </w:rPr>
              <w:t xml:space="preserve">Малышково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«Зимними тропинками». Развлекательная </w:t>
            </w:r>
            <w:r>
              <w:rPr>
                <w:bCs/>
                <w:sz w:val="24"/>
                <w:szCs w:val="24"/>
                <w:highlight w:val="white"/>
              </w:rPr>
              <w:t xml:space="preserve">анимационная программа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6 января 12 - 14 часов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Сусанинская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площадь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Программа «Святки у ёлки»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Казачья новь», «Венец», «Задоринка»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7 января 12 - 14 часов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Сусанинская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площадь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Программа «Танцы у новогодней ёлки»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Школа танцев «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Басари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», «Задоринка»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0</w:t>
            </w:r>
            <w:r>
              <w:rPr>
                <w:bCs/>
                <w:sz w:val="24"/>
                <w:szCs w:val="24"/>
                <w:highlight w:val="white"/>
                <w:lang w:val="en-US"/>
              </w:rPr>
              <w:t xml:space="preserve">7</w:t>
            </w:r>
            <w:r>
              <w:rPr>
                <w:bCs/>
                <w:sz w:val="24"/>
                <w:szCs w:val="24"/>
                <w:highlight w:val="white"/>
              </w:rPr>
              <w:t xml:space="preserve">.01.2026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13.00-14.00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Парк-сквер за Филармонией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«Зимними тропинками». Развлекательная анимационная программа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8 января 12 - 14 часов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Сусанинская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площадь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Программа «Волшебный снег»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Вокальная студия «Браво», Вокальный ансамбль «Дебют», Студия вокала «Голос», Территория танца «Танцуют все»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0</w:t>
            </w:r>
            <w:r>
              <w:rPr>
                <w:bCs/>
                <w:sz w:val="24"/>
                <w:szCs w:val="24"/>
                <w:highlight w:val="white"/>
                <w:lang w:val="en-US"/>
              </w:rPr>
              <w:t xml:space="preserve">8</w:t>
            </w:r>
            <w:r>
              <w:rPr>
                <w:bCs/>
                <w:sz w:val="24"/>
                <w:szCs w:val="24"/>
                <w:highlight w:val="white"/>
              </w:rPr>
              <w:t xml:space="preserve">.01.2026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13.00-14.00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 Победы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«Зимними тропинками». Развлекательная анимационная программа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9 января 12 - 14 часов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Сусанинская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площадь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Программа «Снежинки»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Детский художественный коллектив «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Данс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лайф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», А. 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Велесова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, Детская студия «Дебют»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0</w:t>
            </w:r>
            <w:r>
              <w:rPr>
                <w:bCs/>
                <w:sz w:val="24"/>
                <w:szCs w:val="24"/>
                <w:highlight w:val="white"/>
                <w:lang w:val="en-US"/>
              </w:rPr>
              <w:t xml:space="preserve">9</w:t>
            </w:r>
            <w:r>
              <w:rPr>
                <w:bCs/>
                <w:sz w:val="24"/>
                <w:szCs w:val="24"/>
                <w:highlight w:val="white"/>
              </w:rPr>
              <w:t xml:space="preserve">.01.2026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13.00-14.00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 </w:t>
            </w:r>
            <w:r>
              <w:rPr>
                <w:bCs/>
                <w:sz w:val="24"/>
                <w:szCs w:val="24"/>
                <w:highlight w:val="white"/>
              </w:rPr>
              <w:t xml:space="preserve">Берендеевка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«Зимними тропинками». Развлекательная анимационная программа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10 января 12 - 14 часов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Сусанинская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площадь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Новогодняя программа «Елка Первых» </w:t>
            </w: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ОО «Движение Первых»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10.01.2026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13.00-14.00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 Заволжье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Цикл развлекательных программ «Январские забавы» 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261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11.01.2026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13.00-14.00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Парк-сквер за Филармонией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Цикл развлекательных программ «Январские забавы» 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МАУ г. Костромы «Дирекция парков»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2 января 14.00-14.30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Аллея Дружбы</w:t>
            </w:r>
            <w:r>
              <w:rPr>
                <w:bCs/>
                <w:sz w:val="24"/>
                <w:szCs w:val="24"/>
                <w:highlight w:val="white"/>
              </w:rPr>
              <w:t xml:space="preserve"> ул .Центральная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Новогоднее дефиле «Человек собаке друг» (показательные выступления клуба кинологов)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МБУ ДО г. Костромы 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  <w:t xml:space="preserve">ДЮЦ "АРС"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8 января 12.00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Аллея Дружбы</w:t>
            </w:r>
            <w:r>
              <w:rPr>
                <w:bCs/>
                <w:sz w:val="24"/>
                <w:szCs w:val="24"/>
                <w:highlight w:val="white"/>
              </w:rPr>
              <w:t xml:space="preserve"> ул .Центральная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Акция "Снежинка безопасности" с участием отряда ЮИД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Лицей 41</w:t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5 января 11.00 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пл. Широкова</w:t>
            </w:r>
            <w:r>
              <w:rPr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Командообразующие игры "Новогоднее настроение"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Лицей 34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9 января 11.00 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</w:t>
            </w:r>
            <w:r>
              <w:rPr>
                <w:bCs/>
                <w:sz w:val="24"/>
                <w:szCs w:val="24"/>
                <w:highlight w:val="white"/>
              </w:rPr>
              <w:t xml:space="preserve">л. Широкова</w:t>
            </w:r>
            <w:r>
              <w:rPr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Танцевально-развлекательная программа "Здравствуй, Новый Год!"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Школа 38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9 января 12.00-12.30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</w:t>
            </w:r>
            <w:r>
              <w:rPr>
                <w:bCs/>
                <w:sz w:val="24"/>
                <w:szCs w:val="24"/>
                <w:highlight w:val="white"/>
              </w:rPr>
              <w:t xml:space="preserve">л. Широкова</w:t>
            </w:r>
            <w:r>
              <w:rPr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Акция "Подари снежинку" (праздничная акция - подарки снежинок жителям микрорайона)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МБУ ДО г. Костромы «Центр «Экосфера»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10 января 12.00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Шахматный сквер (пересечение ул. Депутатской и ул. Симановского)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Рождественская встреча шахматистов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МБУ ДО г. Костромы «Спортивная школа №10»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10 января 12.30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Шахматный сквер (пересечение ул. Депутатской и ул. Симановского)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Необычные шашки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МБУ ДО г. Костромы «Спортивная школа №10»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5 января 11.00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Поселок Первый у световой композиции у елки 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Конкурсно-игровая программа "Новогодний калейдоскоп" с Дедом Морозом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ЦО «Волжский»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9 января 11.00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Поселок Первый у световой композиции у елки 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Конкурсно-игровая программа «В гостях у сказки»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Ц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О «Волжский»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11 января  14.00-14.30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Аллея Дружбы</w:t>
            </w:r>
            <w:r>
              <w:rPr>
                <w:bCs/>
                <w:sz w:val="24"/>
                <w:szCs w:val="24"/>
                <w:highlight w:val="white"/>
              </w:rPr>
              <w:t xml:space="preserve"> ул .Центральная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Интерактив "Новогодний серпантин"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МБУ ДО г. Костромы «Детская музыкальная школа №9»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10 января  14.00-14.30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Аллея Дружбы</w:t>
            </w:r>
            <w:r>
              <w:rPr>
                <w:bCs/>
                <w:sz w:val="24"/>
                <w:szCs w:val="24"/>
                <w:highlight w:val="white"/>
              </w:rPr>
              <w:t xml:space="preserve"> ул .Центральная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Программа "Зимний калейдоскоп"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МБУ ДО г. Костромы «Детская музыкальная школа №9»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02.01.2026 12.00-14.00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пл. 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о</w:t>
            </w:r>
            <w:r>
              <w:rPr>
                <w:bCs/>
                <w:sz w:val="24"/>
                <w:szCs w:val="24"/>
                <w:highlight w:val="white"/>
              </w:rPr>
              <w:t xml:space="preserve">в</w:t>
            </w:r>
            <w:r>
              <w:rPr>
                <w:bCs/>
                <w:sz w:val="24"/>
                <w:szCs w:val="24"/>
                <w:highlight w:val="white"/>
              </w:rPr>
              <w:t xml:space="preserve">е</w:t>
            </w:r>
            <w:r>
              <w:rPr>
                <w:bCs/>
                <w:sz w:val="24"/>
                <w:szCs w:val="24"/>
                <w:highlight w:val="white"/>
              </w:rPr>
              <w:t xml:space="preserve">т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к</w:t>
            </w:r>
            <w:r>
              <w:rPr>
                <w:bCs/>
                <w:sz w:val="24"/>
                <w:szCs w:val="24"/>
                <w:highlight w:val="white"/>
              </w:rPr>
              <w:t xml:space="preserve">а</w:t>
            </w:r>
            <w:r>
              <w:rPr>
                <w:bCs/>
                <w:sz w:val="24"/>
                <w:szCs w:val="24"/>
                <w:highlight w:val="white"/>
              </w:rPr>
              <w:t xml:space="preserve">я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Фотопрогулка «Веселые забавы»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МКУ г. Костромы «МК «Пале»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1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03.01.2026 12.00-14.00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пл. 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о</w:t>
            </w:r>
            <w:r>
              <w:rPr>
                <w:bCs/>
                <w:sz w:val="24"/>
                <w:szCs w:val="24"/>
                <w:highlight w:val="white"/>
              </w:rPr>
              <w:t xml:space="preserve">в</w:t>
            </w:r>
            <w:r>
              <w:rPr>
                <w:bCs/>
                <w:sz w:val="24"/>
                <w:szCs w:val="24"/>
                <w:highlight w:val="white"/>
              </w:rPr>
              <w:t xml:space="preserve">е</w:t>
            </w:r>
            <w:r>
              <w:rPr>
                <w:bCs/>
                <w:sz w:val="24"/>
                <w:szCs w:val="24"/>
                <w:highlight w:val="white"/>
              </w:rPr>
              <w:t xml:space="preserve">т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к</w:t>
            </w:r>
            <w:r>
              <w:rPr>
                <w:bCs/>
                <w:sz w:val="24"/>
                <w:szCs w:val="24"/>
                <w:highlight w:val="white"/>
              </w:rPr>
              <w:t xml:space="preserve">а</w:t>
            </w:r>
            <w:r>
              <w:rPr>
                <w:bCs/>
                <w:sz w:val="24"/>
                <w:szCs w:val="24"/>
                <w:highlight w:val="white"/>
              </w:rPr>
              <w:t xml:space="preserve">я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Стационарная площадка буккроссинга «Читай с Пале» (в книги будут вложены закладки о вреде наркотической и алкогольной продукции»)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МКУ г. Костромы «МК «Пале»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03.01.2026 12.00-14.00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Сквер Ивана Сусанина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Акция «Здоровый новый год»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МКУ г. Костромы «МК «Пале»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05.01.2026 12.00-14.00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Сквер Ивана Сусанина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Игровая программа «Веселый новый год»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МКУ г. Костромы «МК «Пале»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05.01.202612.00-14.00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пл. 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о</w:t>
            </w:r>
            <w:r>
              <w:rPr>
                <w:bCs/>
                <w:sz w:val="24"/>
                <w:szCs w:val="24"/>
                <w:highlight w:val="white"/>
              </w:rPr>
              <w:t xml:space="preserve">в</w:t>
            </w:r>
            <w:r>
              <w:rPr>
                <w:bCs/>
                <w:sz w:val="24"/>
                <w:szCs w:val="24"/>
                <w:highlight w:val="white"/>
              </w:rPr>
              <w:t xml:space="preserve">е</w:t>
            </w:r>
            <w:r>
              <w:rPr>
                <w:bCs/>
                <w:sz w:val="24"/>
                <w:szCs w:val="24"/>
                <w:highlight w:val="white"/>
              </w:rPr>
              <w:t xml:space="preserve">т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к</w:t>
            </w:r>
            <w:r>
              <w:rPr>
                <w:bCs/>
                <w:sz w:val="24"/>
                <w:szCs w:val="24"/>
                <w:highlight w:val="white"/>
              </w:rPr>
              <w:t xml:space="preserve">а</w:t>
            </w:r>
            <w:r>
              <w:rPr>
                <w:bCs/>
                <w:sz w:val="24"/>
                <w:szCs w:val="24"/>
                <w:highlight w:val="white"/>
              </w:rPr>
              <w:t xml:space="preserve">я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Стационарная площадка буккроссинга «Читай с Пале» (в книги будут вложены закладки о вреде наркотической и алкогольной продукции»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МКУ г. Костромы «МК «Пале»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06.01.2026 12.00-14.00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пл. 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о</w:t>
            </w:r>
            <w:r>
              <w:rPr>
                <w:bCs/>
                <w:sz w:val="24"/>
                <w:szCs w:val="24"/>
                <w:highlight w:val="white"/>
              </w:rPr>
              <w:t xml:space="preserve">в</w:t>
            </w:r>
            <w:r>
              <w:rPr>
                <w:bCs/>
                <w:sz w:val="24"/>
                <w:szCs w:val="24"/>
                <w:highlight w:val="white"/>
              </w:rPr>
              <w:t xml:space="preserve">е</w:t>
            </w:r>
            <w:r>
              <w:rPr>
                <w:bCs/>
                <w:sz w:val="24"/>
                <w:szCs w:val="24"/>
                <w:highlight w:val="white"/>
              </w:rPr>
              <w:t xml:space="preserve">т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к</w:t>
            </w:r>
            <w:r>
              <w:rPr>
                <w:bCs/>
                <w:sz w:val="24"/>
                <w:szCs w:val="24"/>
                <w:highlight w:val="white"/>
              </w:rPr>
              <w:t xml:space="preserve">а</w:t>
            </w:r>
            <w:r>
              <w:rPr>
                <w:bCs/>
                <w:sz w:val="24"/>
                <w:szCs w:val="24"/>
                <w:highlight w:val="white"/>
              </w:rPr>
              <w:t xml:space="preserve">я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Игровая программа «Народные традиции»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МКУ г. Костромы «МК «Пале»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07.01.2026 12.00-14.00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Сквер Ивана Сусанина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Игровая программа ««Выходи гулять. Новый год»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МКУ г. Костромы «МК «Пале»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08.01.2026 12.00-14.00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пл. 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о</w:t>
            </w:r>
            <w:r>
              <w:rPr>
                <w:bCs/>
                <w:sz w:val="24"/>
                <w:szCs w:val="24"/>
                <w:highlight w:val="white"/>
              </w:rPr>
              <w:t xml:space="preserve">в</w:t>
            </w:r>
            <w:r>
              <w:rPr>
                <w:bCs/>
                <w:sz w:val="24"/>
                <w:szCs w:val="24"/>
                <w:highlight w:val="white"/>
              </w:rPr>
              <w:t xml:space="preserve">е</w:t>
            </w:r>
            <w:r>
              <w:rPr>
                <w:bCs/>
                <w:sz w:val="24"/>
                <w:szCs w:val="24"/>
                <w:highlight w:val="white"/>
              </w:rPr>
              <w:t xml:space="preserve">т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к</w:t>
            </w:r>
            <w:r>
              <w:rPr>
                <w:bCs/>
                <w:sz w:val="24"/>
                <w:szCs w:val="24"/>
                <w:highlight w:val="white"/>
              </w:rPr>
              <w:t xml:space="preserve">а</w:t>
            </w:r>
            <w:r>
              <w:rPr>
                <w:bCs/>
                <w:sz w:val="24"/>
                <w:szCs w:val="24"/>
                <w:highlight w:val="white"/>
              </w:rPr>
              <w:t xml:space="preserve">я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Стационарная площадка буккроссинга «Читай с Пале» (в книги будут вложены закладки о вреде наркотической и алкогольной продукции»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МКУ г. Костромы «МК «Пале»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09.01.202612.00-14.00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пл. 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о</w:t>
            </w:r>
            <w:r>
              <w:rPr>
                <w:bCs/>
                <w:sz w:val="24"/>
                <w:szCs w:val="24"/>
                <w:highlight w:val="white"/>
              </w:rPr>
              <w:t xml:space="preserve">в</w:t>
            </w:r>
            <w:r>
              <w:rPr>
                <w:bCs/>
                <w:sz w:val="24"/>
                <w:szCs w:val="24"/>
                <w:highlight w:val="white"/>
              </w:rPr>
              <w:t xml:space="preserve">е</w:t>
            </w:r>
            <w:r>
              <w:rPr>
                <w:bCs/>
                <w:sz w:val="24"/>
                <w:szCs w:val="24"/>
                <w:highlight w:val="white"/>
              </w:rPr>
              <w:t xml:space="preserve">т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к</w:t>
            </w:r>
            <w:r>
              <w:rPr>
                <w:bCs/>
                <w:sz w:val="24"/>
                <w:szCs w:val="24"/>
                <w:highlight w:val="white"/>
              </w:rPr>
              <w:t xml:space="preserve">а</w:t>
            </w:r>
            <w:r>
              <w:rPr>
                <w:bCs/>
                <w:sz w:val="24"/>
                <w:szCs w:val="24"/>
                <w:highlight w:val="white"/>
              </w:rPr>
              <w:t xml:space="preserve">я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Игровая программа «Выходи гулять. Новый год»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МКУ г. Костромы «МК «Пале»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10.01.2026 12.00-14.00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пл. 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о</w:t>
            </w:r>
            <w:r>
              <w:rPr>
                <w:bCs/>
                <w:sz w:val="24"/>
                <w:szCs w:val="24"/>
                <w:highlight w:val="white"/>
              </w:rPr>
              <w:t xml:space="preserve">в</w:t>
            </w:r>
            <w:r>
              <w:rPr>
                <w:bCs/>
                <w:sz w:val="24"/>
                <w:szCs w:val="24"/>
                <w:highlight w:val="white"/>
              </w:rPr>
              <w:t xml:space="preserve">е</w:t>
            </w:r>
            <w:r>
              <w:rPr>
                <w:bCs/>
                <w:sz w:val="24"/>
                <w:szCs w:val="24"/>
                <w:highlight w:val="white"/>
              </w:rPr>
              <w:t xml:space="preserve">т</w:t>
            </w:r>
            <w:r>
              <w:rPr>
                <w:bCs/>
                <w:sz w:val="24"/>
                <w:szCs w:val="24"/>
                <w:highlight w:val="white"/>
              </w:rPr>
              <w:t xml:space="preserve">с</w:t>
            </w:r>
            <w:r>
              <w:rPr>
                <w:bCs/>
                <w:sz w:val="24"/>
                <w:szCs w:val="24"/>
                <w:highlight w:val="white"/>
              </w:rPr>
              <w:t xml:space="preserve">к</w:t>
            </w:r>
            <w:r>
              <w:rPr>
                <w:bCs/>
                <w:sz w:val="24"/>
                <w:szCs w:val="24"/>
                <w:highlight w:val="white"/>
              </w:rPr>
              <w:t xml:space="preserve">а</w:t>
            </w:r>
            <w:r>
              <w:rPr>
                <w:bCs/>
                <w:sz w:val="24"/>
                <w:szCs w:val="24"/>
                <w:highlight w:val="white"/>
              </w:rPr>
              <w:t xml:space="preserve">я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Игровая программа «Выходи гулять. Новый год»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МКУ г. Костромы «МК «Пале»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3 января 13.00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г. Кострома, улица Профсоюзная, в районе парка Победы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Цикл развлекательных программ «Январские забавы»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МАУ г. Костромы «Дирекция парков»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5 января 11.00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г. Кострома, улица Профсоюзная, в районе парка Победы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«Новогодние чудеса». Развлекательная анимационная программа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МАУ г. Костромы «Дирекция парков»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7 января 11.00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г. Кострома, улица Профсоюзная, в районе парка Победы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«Карусель подарков». Развлекательная анимационная программа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МАУ г. Костромы «Дирекция парков»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8 января 13.00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г. Кострома, улица Профсоюзная, в районе парка Победы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«Зимними тропинками». Развлекательная анимационная программа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МАУ г. Костромы «Дирекция парков»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9 января 11.00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г. Кострома, улица Профсоюзная, в районе парка Победы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«Место чудес». Развлекательная анимационная программа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МАУ г. Костромы «Дирекция парков»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</w:pPr>
            <w:r>
              <w:rPr>
                <w:bCs/>
                <w:sz w:val="24"/>
                <w:szCs w:val="24"/>
                <w:highlight w:val="white"/>
              </w:rPr>
              <w:t xml:space="preserve">03.01.   </w:t>
            </w:r>
            <w:r>
              <w:rPr>
                <w:bCs/>
                <w:sz w:val="24"/>
                <w:szCs w:val="24"/>
                <w:highlight w:val="white"/>
              </w:rPr>
            </w:r>
            <w:r/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12.00-14.00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Аллея пр. Мира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Интерактивная программа  «Зимние забавы»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Костромской колледж культуры 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</w:pPr>
            <w:r>
              <w:rPr>
                <w:bCs/>
                <w:sz w:val="24"/>
                <w:szCs w:val="24"/>
                <w:highlight w:val="white"/>
              </w:rPr>
              <w:t xml:space="preserve">05.01.</w:t>
            </w:r>
            <w:r>
              <w:rPr>
                <w:bCs/>
                <w:sz w:val="24"/>
                <w:szCs w:val="24"/>
                <w:highlight w:val="white"/>
              </w:rPr>
            </w:r>
            <w:r/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12.00-14.00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Аллея пр. Мира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Интерактивная программа  «Скоморошьи потехи»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Костромской колледж культуры 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6"/>
        </w:trPr>
        <w:tc>
          <w:tcPr>
            <w:tcW w:w="261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</w:pPr>
            <w:r>
              <w:rPr>
                <w:bCs/>
                <w:sz w:val="24"/>
                <w:szCs w:val="24"/>
                <w:highlight w:val="white"/>
              </w:rPr>
              <w:t xml:space="preserve">06.01.</w:t>
            </w:r>
            <w:r>
              <w:rPr>
                <w:bCs/>
                <w:sz w:val="24"/>
                <w:szCs w:val="24"/>
                <w:highlight w:val="white"/>
              </w:rPr>
            </w:r>
            <w:r/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12.00-14.00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41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Аллея пр. Мира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792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  <w:t xml:space="preserve">Интерактивная программа  «Прогулка с клоуном»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3605" w:type="dxa"/>
            <w:vMerge w:val="restart"/>
            <w:textDirection w:val="lrTb"/>
            <w:noWrap/>
          </w:tcPr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  <w:t xml:space="preserve">Костромской колледж культуры </w:t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83" w:lineRule="atLeast"/>
              <w:rPr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Cs/>
                <w:color w:val="000000"/>
                <w:sz w:val="24"/>
                <w:szCs w:val="24"/>
                <w:highlight w:val="none"/>
              </w:rPr>
            </w:r>
          </w:p>
        </w:tc>
      </w:tr>
    </w:tbl>
    <w:p>
      <w:r/>
      <w:r/>
    </w:p>
    <w:sectPr>
      <w:footnotePr/>
      <w:endnotePr/>
      <w:type w:val="nextPage"/>
      <w:pgSz w:w="15840" w:h="12240" w:orient="landscape"/>
      <w:pgMar w:top="851" w:right="567" w:bottom="851" w:left="567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3">
    <w:multiLevelType w:val="hybridMultilevel"/>
    <w:lvl w:ilvl="0">
      <w:start w:val="3"/>
      <w:numFmt w:val="upperRoman"/>
      <w:isLgl w:val="false"/>
      <w:suff w:val="tab"/>
      <w:lvlText w:val="%1."/>
      <w:lvlJc w:val="left"/>
      <w:pPr>
        <w:ind w:left="144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44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*"/>
      <w:lvlJc w:val="left"/>
      <w:pPr>
        <w:ind w:left="0" w:firstLine="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44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7"/>
    <w:lvlOverride w:ilvl="0">
      <w:lvl w:ilvl="0">
        <w:start w:val="1"/>
        <w:numFmt w:val="bullet"/>
        <w:isLgl w:val="false"/>
        <w:suff w:val="tab"/>
        <w:lvlText w:val=""/>
        <w:legacy w:legacy="1" w:legacyIndent="0" w:legacySpace="0"/>
        <w:lvlJc w:val="left"/>
        <w:pPr>
          <w:ind w:left="283" w:hanging="283"/>
        </w:pPr>
        <w:rPr>
          <w:rFonts w:ascii="Symbol" w:hAnsi="Symbol"/>
        </w:rPr>
      </w:lvl>
    </w:lvlOverride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 w:default="1">
    <w:name w:val="Normal"/>
    <w:qFormat/>
    <w:rPr>
      <w:lang w:eastAsia="ru-RU"/>
    </w:rPr>
  </w:style>
  <w:style w:type="paragraph" w:styleId="673">
    <w:name w:val="Heading 1"/>
    <w:basedOn w:val="672"/>
    <w:next w:val="672"/>
    <w:link w:val="876"/>
    <w:qFormat/>
    <w:pPr>
      <w:jc w:val="center"/>
      <w:keepNext/>
      <w:outlineLvl w:val="0"/>
    </w:pPr>
    <w:rPr>
      <w:sz w:val="24"/>
    </w:rPr>
  </w:style>
  <w:style w:type="paragraph" w:styleId="674">
    <w:name w:val="Heading 2"/>
    <w:basedOn w:val="672"/>
    <w:next w:val="672"/>
    <w:link w:val="702"/>
    <w:qFormat/>
    <w:pPr>
      <w:jc w:val="both"/>
      <w:keepNext/>
      <w:outlineLvl w:val="1"/>
    </w:pPr>
    <w:rPr>
      <w:sz w:val="28"/>
    </w:rPr>
  </w:style>
  <w:style w:type="paragraph" w:styleId="675">
    <w:name w:val="Heading 3"/>
    <w:basedOn w:val="672"/>
    <w:next w:val="672"/>
    <w:link w:val="703"/>
    <w:qFormat/>
    <w:pPr>
      <w:ind w:firstLine="709"/>
      <w:jc w:val="both"/>
      <w:keepNext/>
      <w:outlineLvl w:val="2"/>
    </w:pPr>
    <w:rPr>
      <w:sz w:val="28"/>
    </w:rPr>
  </w:style>
  <w:style w:type="paragraph" w:styleId="676">
    <w:name w:val="Heading 4"/>
    <w:basedOn w:val="672"/>
    <w:next w:val="672"/>
    <w:link w:val="70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672"/>
    <w:next w:val="672"/>
    <w:link w:val="70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672"/>
    <w:next w:val="672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672"/>
    <w:next w:val="672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672"/>
    <w:next w:val="672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Heading 2 Char"/>
    <w:basedOn w:val="682"/>
    <w:uiPriority w:val="9"/>
    <w:rPr>
      <w:rFonts w:ascii="Arial" w:hAnsi="Arial" w:eastAsia="Arial" w:cs="Arial"/>
      <w:sz w:val="34"/>
    </w:rPr>
  </w:style>
  <w:style w:type="character" w:styleId="686" w:customStyle="1">
    <w:name w:val="Heading 3 Char"/>
    <w:basedOn w:val="682"/>
    <w:uiPriority w:val="9"/>
    <w:rPr>
      <w:rFonts w:ascii="Arial" w:hAnsi="Arial" w:eastAsia="Arial" w:cs="Arial"/>
      <w:sz w:val="30"/>
      <w:szCs w:val="30"/>
    </w:rPr>
  </w:style>
  <w:style w:type="character" w:styleId="687" w:customStyle="1">
    <w:name w:val="Heading 4 Char"/>
    <w:basedOn w:val="682"/>
    <w:uiPriority w:val="9"/>
    <w:rPr>
      <w:rFonts w:ascii="Arial" w:hAnsi="Arial" w:eastAsia="Arial" w:cs="Arial"/>
      <w:b/>
      <w:bCs/>
      <w:sz w:val="26"/>
      <w:szCs w:val="26"/>
    </w:rPr>
  </w:style>
  <w:style w:type="character" w:styleId="688" w:customStyle="1">
    <w:name w:val="Heading 5 Char"/>
    <w:basedOn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89" w:customStyle="1">
    <w:name w:val="Heading 6 Char"/>
    <w:basedOn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690" w:customStyle="1">
    <w:name w:val="Heading 7 Char"/>
    <w:basedOn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1" w:customStyle="1">
    <w:name w:val="Heading 8 Char"/>
    <w:basedOn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92" w:customStyle="1">
    <w:name w:val="Heading 9 Char"/>
    <w:basedOn w:val="682"/>
    <w:uiPriority w:val="9"/>
    <w:rPr>
      <w:rFonts w:ascii="Arial" w:hAnsi="Arial" w:eastAsia="Arial" w:cs="Arial"/>
      <w:i/>
      <w:iCs/>
      <w:sz w:val="21"/>
      <w:szCs w:val="21"/>
    </w:rPr>
  </w:style>
  <w:style w:type="character" w:styleId="693" w:customStyle="1">
    <w:name w:val="Title Char"/>
    <w:basedOn w:val="682"/>
    <w:uiPriority w:val="10"/>
    <w:rPr>
      <w:sz w:val="48"/>
      <w:szCs w:val="48"/>
    </w:rPr>
  </w:style>
  <w:style w:type="character" w:styleId="694" w:customStyle="1">
    <w:name w:val="Subtitle Char"/>
    <w:basedOn w:val="682"/>
    <w:uiPriority w:val="11"/>
    <w:rPr>
      <w:sz w:val="24"/>
      <w:szCs w:val="24"/>
    </w:rPr>
  </w:style>
  <w:style w:type="character" w:styleId="695" w:customStyle="1">
    <w:name w:val="Quote Char"/>
    <w:uiPriority w:val="29"/>
    <w:rPr>
      <w:i/>
    </w:rPr>
  </w:style>
  <w:style w:type="character" w:styleId="696" w:customStyle="1">
    <w:name w:val="Intense Quote Char"/>
    <w:uiPriority w:val="30"/>
    <w:rPr>
      <w:i/>
    </w:rPr>
  </w:style>
  <w:style w:type="character" w:styleId="697" w:customStyle="1">
    <w:name w:val="Header Char"/>
    <w:basedOn w:val="682"/>
    <w:uiPriority w:val="99"/>
  </w:style>
  <w:style w:type="character" w:styleId="698" w:customStyle="1">
    <w:name w:val="Footer Char"/>
    <w:basedOn w:val="682"/>
    <w:uiPriority w:val="99"/>
  </w:style>
  <w:style w:type="character" w:styleId="699" w:customStyle="1">
    <w:name w:val="Caption Char"/>
    <w:basedOn w:val="682"/>
    <w:uiPriority w:val="35"/>
    <w:rPr>
      <w:b/>
      <w:bCs/>
      <w:color w:val="4f81bd" w:themeColor="accent1"/>
      <w:sz w:val="18"/>
      <w:szCs w:val="18"/>
    </w:rPr>
  </w:style>
  <w:style w:type="character" w:styleId="700" w:customStyle="1">
    <w:name w:val="Endnote Text Char"/>
    <w:uiPriority w:val="99"/>
    <w:rPr>
      <w:sz w:val="20"/>
    </w:rPr>
  </w:style>
  <w:style w:type="character" w:styleId="701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02" w:customStyle="1">
    <w:name w:val="Заголовок 2 Знак"/>
    <w:link w:val="674"/>
    <w:uiPriority w:val="9"/>
    <w:rPr>
      <w:rFonts w:ascii="Arial" w:hAnsi="Arial" w:eastAsia="Arial" w:cs="Arial"/>
      <w:sz w:val="34"/>
    </w:rPr>
  </w:style>
  <w:style w:type="character" w:styleId="703" w:customStyle="1">
    <w:name w:val="Заголовок 3 Знак"/>
    <w:link w:val="675"/>
    <w:uiPriority w:val="9"/>
    <w:rPr>
      <w:rFonts w:ascii="Arial" w:hAnsi="Arial" w:eastAsia="Arial" w:cs="Arial"/>
      <w:sz w:val="30"/>
      <w:szCs w:val="30"/>
    </w:rPr>
  </w:style>
  <w:style w:type="character" w:styleId="704" w:customStyle="1">
    <w:name w:val="Заголовок 4 Знак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705" w:customStyle="1">
    <w:name w:val="Заголовок 5 Знак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706" w:customStyle="1">
    <w:name w:val="Заголовок 6 Знак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707" w:customStyle="1">
    <w:name w:val="Заголовок 7 Знак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8" w:customStyle="1">
    <w:name w:val="Заголовок 8 Знак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709" w:customStyle="1">
    <w:name w:val="Заголовок 9 Знак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672"/>
    <w:uiPriority w:val="34"/>
    <w:qFormat/>
    <w:pPr>
      <w:contextualSpacing/>
      <w:ind w:left="720"/>
    </w:pPr>
  </w:style>
  <w:style w:type="paragraph" w:styleId="711">
    <w:name w:val="No Spacing"/>
    <w:uiPriority w:val="1"/>
    <w:qFormat/>
  </w:style>
  <w:style w:type="paragraph" w:styleId="712">
    <w:name w:val="Title"/>
    <w:basedOn w:val="672"/>
    <w:next w:val="672"/>
    <w:link w:val="71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3" w:customStyle="1">
    <w:name w:val="Заголовок Знак"/>
    <w:link w:val="712"/>
    <w:uiPriority w:val="10"/>
    <w:rPr>
      <w:sz w:val="48"/>
      <w:szCs w:val="48"/>
    </w:rPr>
  </w:style>
  <w:style w:type="paragraph" w:styleId="714">
    <w:name w:val="Subtitle"/>
    <w:basedOn w:val="672"/>
    <w:next w:val="672"/>
    <w:link w:val="715"/>
    <w:uiPriority w:val="11"/>
    <w:qFormat/>
    <w:pPr>
      <w:spacing w:before="200" w:after="200"/>
    </w:pPr>
    <w:rPr>
      <w:sz w:val="24"/>
      <w:szCs w:val="24"/>
    </w:rPr>
  </w:style>
  <w:style w:type="character" w:styleId="715" w:customStyle="1">
    <w:name w:val="Подзаголовок Знак"/>
    <w:link w:val="714"/>
    <w:uiPriority w:val="11"/>
    <w:rPr>
      <w:sz w:val="24"/>
      <w:szCs w:val="24"/>
    </w:rPr>
  </w:style>
  <w:style w:type="paragraph" w:styleId="716">
    <w:name w:val="Quote"/>
    <w:basedOn w:val="672"/>
    <w:next w:val="672"/>
    <w:link w:val="717"/>
    <w:uiPriority w:val="29"/>
    <w:qFormat/>
    <w:pPr>
      <w:ind w:left="720" w:right="720"/>
    </w:pPr>
    <w:rPr>
      <w:i/>
    </w:rPr>
  </w:style>
  <w:style w:type="character" w:styleId="717" w:customStyle="1">
    <w:name w:val="Цитата 2 Знак"/>
    <w:link w:val="716"/>
    <w:uiPriority w:val="29"/>
    <w:rPr>
      <w:i/>
    </w:rPr>
  </w:style>
  <w:style w:type="paragraph" w:styleId="718">
    <w:name w:val="Intense Quote"/>
    <w:basedOn w:val="672"/>
    <w:next w:val="672"/>
    <w:link w:val="71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 w:customStyle="1">
    <w:name w:val="Выделенная цитата Знак"/>
    <w:link w:val="718"/>
    <w:uiPriority w:val="30"/>
    <w:rPr>
      <w:i/>
    </w:rPr>
  </w:style>
  <w:style w:type="paragraph" w:styleId="720">
    <w:name w:val="Header"/>
    <w:basedOn w:val="672"/>
    <w:link w:val="72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1" w:customStyle="1">
    <w:name w:val="Верхний колонтитул Знак"/>
    <w:link w:val="720"/>
    <w:uiPriority w:val="99"/>
  </w:style>
  <w:style w:type="paragraph" w:styleId="722">
    <w:name w:val="Footer"/>
    <w:basedOn w:val="672"/>
    <w:link w:val="72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3" w:customStyle="1">
    <w:name w:val="Нижний колонтитул Знак"/>
    <w:link w:val="722"/>
    <w:uiPriority w:val="99"/>
  </w:style>
  <w:style w:type="paragraph" w:styleId="724">
    <w:name w:val="Caption"/>
    <w:basedOn w:val="672"/>
    <w:next w:val="672"/>
    <w:link w:val="72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5" w:customStyle="1">
    <w:name w:val="Название объекта Знак"/>
    <w:link w:val="724"/>
    <w:uiPriority w:val="35"/>
    <w:rPr>
      <w:b/>
      <w:bCs/>
      <w:color w:val="4f81bd" w:themeColor="accent1"/>
      <w:sz w:val="18"/>
      <w:szCs w:val="18"/>
    </w:rPr>
  </w:style>
  <w:style w:type="table" w:styleId="726">
    <w:name w:val="Table Grid"/>
    <w:basedOn w:val="683"/>
    <w:uiPriority w:val="59"/>
    <w:tblPr/>
  </w:style>
  <w:style w:type="table" w:styleId="727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6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7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8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9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0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8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9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0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1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2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3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4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5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8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9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0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1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2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3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4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3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4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5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6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7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8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0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1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2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3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4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5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6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7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8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9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0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1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2">
    <w:name w:val="Hyperlink"/>
    <w:rPr>
      <w:color w:val="0000ff"/>
      <w:u w:val="single"/>
    </w:rPr>
  </w:style>
  <w:style w:type="paragraph" w:styleId="853">
    <w:name w:val="footnote text"/>
    <w:basedOn w:val="672"/>
    <w:link w:val="875"/>
    <w:uiPriority w:val="99"/>
    <w:unhideWhenUsed/>
    <w:rPr>
      <w:rFonts w:ascii="Calibri" w:hAnsi="Calibri" w:eastAsia="Calibri"/>
      <w:lang w:eastAsia="en-US"/>
    </w:rPr>
  </w:style>
  <w:style w:type="character" w:styleId="854" w:customStyle="1">
    <w:name w:val="Footnote Text Char"/>
    <w:uiPriority w:val="99"/>
    <w:rPr>
      <w:sz w:val="18"/>
    </w:rPr>
  </w:style>
  <w:style w:type="character" w:styleId="855">
    <w:name w:val="footnote reference"/>
    <w:basedOn w:val="682"/>
    <w:uiPriority w:val="99"/>
    <w:unhideWhenUsed/>
    <w:rPr>
      <w:vertAlign w:val="superscript"/>
    </w:rPr>
  </w:style>
  <w:style w:type="paragraph" w:styleId="856">
    <w:name w:val="endnote text"/>
    <w:basedOn w:val="672"/>
    <w:link w:val="857"/>
    <w:uiPriority w:val="99"/>
    <w:semiHidden/>
    <w:unhideWhenUsed/>
  </w:style>
  <w:style w:type="character" w:styleId="857" w:customStyle="1">
    <w:name w:val="Текст концевой сноски Знак"/>
    <w:link w:val="856"/>
    <w:uiPriority w:val="99"/>
    <w:rPr>
      <w:sz w:val="20"/>
    </w:rPr>
  </w:style>
  <w:style w:type="character" w:styleId="858">
    <w:name w:val="endnote reference"/>
    <w:uiPriority w:val="99"/>
    <w:semiHidden/>
    <w:unhideWhenUsed/>
    <w:rPr>
      <w:vertAlign w:val="superscript"/>
    </w:rPr>
  </w:style>
  <w:style w:type="paragraph" w:styleId="859">
    <w:name w:val="toc 1"/>
    <w:basedOn w:val="672"/>
    <w:next w:val="672"/>
    <w:uiPriority w:val="39"/>
    <w:unhideWhenUsed/>
    <w:pPr>
      <w:spacing w:after="57"/>
    </w:pPr>
  </w:style>
  <w:style w:type="paragraph" w:styleId="860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61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62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63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64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65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66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67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672"/>
    <w:next w:val="672"/>
    <w:uiPriority w:val="99"/>
    <w:unhideWhenUsed/>
  </w:style>
  <w:style w:type="paragraph" w:styleId="870">
    <w:name w:val="Body Text 2"/>
    <w:basedOn w:val="672"/>
    <w:pPr>
      <w:jc w:val="center"/>
    </w:pPr>
    <w:rPr>
      <w:b/>
      <w:sz w:val="22"/>
    </w:rPr>
  </w:style>
  <w:style w:type="paragraph" w:styleId="871">
    <w:name w:val="Body Text"/>
    <w:basedOn w:val="672"/>
    <w:link w:val="877"/>
    <w:rPr>
      <w:sz w:val="28"/>
    </w:rPr>
  </w:style>
  <w:style w:type="paragraph" w:styleId="872">
    <w:name w:val="Balloon Text"/>
    <w:basedOn w:val="672"/>
    <w:semiHidden/>
    <w:rPr>
      <w:rFonts w:ascii="Tahoma" w:hAnsi="Tahoma" w:cs="Tahoma"/>
      <w:sz w:val="16"/>
      <w:szCs w:val="16"/>
    </w:rPr>
  </w:style>
  <w:style w:type="paragraph" w:styleId="873">
    <w:name w:val="Body Text 3"/>
    <w:basedOn w:val="672"/>
    <w:pPr>
      <w:jc w:val="both"/>
    </w:pPr>
    <w:rPr>
      <w:sz w:val="28"/>
    </w:rPr>
  </w:style>
  <w:style w:type="paragraph" w:styleId="874" w:customStyle="1">
    <w:name w:val="ConsPlusNormal"/>
    <w:pPr>
      <w:widowControl w:val="off"/>
    </w:pPr>
    <w:rPr>
      <w:rFonts w:ascii="Arial" w:hAnsi="Arial" w:cs="Arial"/>
      <w:lang w:eastAsia="ru-RU"/>
    </w:rPr>
  </w:style>
  <w:style w:type="character" w:styleId="875" w:customStyle="1">
    <w:name w:val="Текст сноски Знак"/>
    <w:basedOn w:val="682"/>
    <w:link w:val="853"/>
    <w:uiPriority w:val="99"/>
    <w:rPr>
      <w:rFonts w:ascii="Calibri" w:hAnsi="Calibri" w:eastAsia="Calibri" w:cs="Times New Roman"/>
      <w:lang w:eastAsia="en-US"/>
    </w:rPr>
  </w:style>
  <w:style w:type="character" w:styleId="876" w:customStyle="1">
    <w:name w:val="Заголовок 1 Знак"/>
    <w:basedOn w:val="682"/>
    <w:link w:val="673"/>
    <w:rPr>
      <w:sz w:val="24"/>
    </w:rPr>
  </w:style>
  <w:style w:type="character" w:styleId="877" w:customStyle="1">
    <w:name w:val="Основной текст Знак"/>
    <w:basedOn w:val="682"/>
    <w:link w:val="871"/>
    <w:rPr>
      <w:sz w:val="28"/>
    </w:rPr>
  </w:style>
  <w:style w:type="paragraph" w:styleId="878" w:customStyle="1">
    <w:name w:val="Обычный (веб)"/>
    <w:uiPriority w:val="99"/>
    <w:unhideWhenUsed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  <w:lang w:eastAsia="ru-RU"/>
    </w:rPr>
  </w:style>
  <w:style w:type="character" w:styleId="879" w:customStyle="1">
    <w:name w:val="docdata;docy;v5;1201;bqiaagaaeyqcaaagiaiaaamvbaaabsmeaaaaaaaaaaaaaaaaaaaaaaaaaaaaaaaaaaaaaaaaaaaaaaaaaaaaaaaaaaaaaaaaaaaaaaaaaaaaaaaaaaaaaaaaaaaaaaaaaaaaaaaaaaaaaaaaaaaaaaaaaaaaaaaaaaaaaaaaaaaaaaaaaaaaaaaaaaaaaaaaaaaaaaaaaaaaaaaaaaaaaaaaaaaaaaaaaaaaaaaa"/>
  </w:style>
  <w:style w:type="paragraph" w:styleId="880" w:customStyle="1">
    <w:name w:val="Без интервала1"/>
    <w:uiPriority w:val="1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/>
      <w:sz w:val="22"/>
      <w:szCs w:val="22"/>
    </w:rPr>
  </w:style>
  <w:style w:type="character" w:styleId="881" w:customStyle="1">
    <w:name w:val="colgreen"/>
  </w:style>
  <w:style w:type="character" w:styleId="882" w:customStyle="1">
    <w:name w:val="Строгий1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Adm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User</dc:creator>
  <cp:lastModifiedBy>GolubevaES</cp:lastModifiedBy>
  <cp:revision>15</cp:revision>
  <dcterms:created xsi:type="dcterms:W3CDTF">2025-11-29T18:30:00Z</dcterms:created>
  <dcterms:modified xsi:type="dcterms:W3CDTF">2025-12-23T11:19:51Z</dcterms:modified>
  <cp:version>786432</cp:version>
</cp:coreProperties>
</file>